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8E5" w:rsidRPr="002A00C9" w:rsidRDefault="00B748E5" w:rsidP="006E1161">
      <w:pPr>
        <w:jc w:val="center"/>
        <w:rPr>
          <w:b/>
          <w:sz w:val="28"/>
          <w:szCs w:val="28"/>
          <w:u w:val="single"/>
        </w:rPr>
      </w:pPr>
      <w:r w:rsidRPr="002A00C9">
        <w:rPr>
          <w:b/>
          <w:sz w:val="28"/>
          <w:szCs w:val="28"/>
          <w:u w:val="single"/>
        </w:rPr>
        <w:t xml:space="preserve">Trainer Conduct </w:t>
      </w:r>
      <w:r w:rsidR="0051625F" w:rsidRPr="002A00C9">
        <w:rPr>
          <w:b/>
          <w:sz w:val="28"/>
          <w:szCs w:val="28"/>
          <w:u w:val="single"/>
        </w:rPr>
        <w:t>Policy</w:t>
      </w:r>
    </w:p>
    <w:p w:rsidR="00B748E5" w:rsidRPr="002A00C9" w:rsidRDefault="00B748E5" w:rsidP="006E1161">
      <w:pPr>
        <w:jc w:val="center"/>
        <w:rPr>
          <w:b/>
          <w:sz w:val="28"/>
          <w:szCs w:val="28"/>
          <w:u w:val="single"/>
        </w:rPr>
      </w:pPr>
    </w:p>
    <w:p w:rsidR="0051625F" w:rsidRPr="002A00C9" w:rsidRDefault="00B748E5" w:rsidP="006E1161">
      <w:pPr>
        <w:jc w:val="center"/>
        <w:rPr>
          <w:b/>
          <w:u w:val="single"/>
        </w:rPr>
      </w:pPr>
      <w:r w:rsidRPr="002A00C9">
        <w:rPr>
          <w:b/>
          <w:u w:val="single"/>
        </w:rPr>
        <w:t>D</w:t>
      </w:r>
      <w:r w:rsidR="0051625F" w:rsidRPr="002A00C9">
        <w:rPr>
          <w:b/>
          <w:u w:val="single"/>
        </w:rPr>
        <w:t xml:space="preserve">elivering NDORS courses for Essex </w:t>
      </w:r>
      <w:r w:rsidR="007E7F86" w:rsidRPr="002A00C9">
        <w:rPr>
          <w:b/>
          <w:u w:val="single"/>
        </w:rPr>
        <w:t>County Council</w:t>
      </w:r>
      <w:r w:rsidR="00F0023B" w:rsidRPr="002A00C9">
        <w:rPr>
          <w:b/>
          <w:u w:val="single"/>
        </w:rPr>
        <w:t xml:space="preserve"> </w:t>
      </w:r>
      <w:r w:rsidR="007E7F86" w:rsidRPr="002A00C9">
        <w:rPr>
          <w:b/>
          <w:u w:val="single"/>
        </w:rPr>
        <w:t>(ECC)</w:t>
      </w:r>
    </w:p>
    <w:p w:rsidR="007E7F86" w:rsidRPr="002A00C9" w:rsidRDefault="007E7F86" w:rsidP="006E1161">
      <w:pPr>
        <w:jc w:val="both"/>
        <w:rPr>
          <w:b/>
          <w:sz w:val="32"/>
          <w:u w:val="single"/>
        </w:rPr>
      </w:pPr>
    </w:p>
    <w:p w:rsidR="0051625F" w:rsidRPr="002A00C9" w:rsidRDefault="0051625F" w:rsidP="006E1161">
      <w:pPr>
        <w:jc w:val="both"/>
      </w:pPr>
      <w:r w:rsidRPr="002A00C9">
        <w:t>Trainers are expected to:</w:t>
      </w:r>
    </w:p>
    <w:p w:rsidR="0051625F" w:rsidRPr="002A00C9" w:rsidRDefault="0051625F" w:rsidP="006E1161">
      <w:pPr>
        <w:jc w:val="both"/>
      </w:pPr>
    </w:p>
    <w:p w:rsidR="0051625F" w:rsidRPr="002A00C9" w:rsidRDefault="0051625F" w:rsidP="006E1161">
      <w:pPr>
        <w:pStyle w:val="ListParagraph"/>
        <w:numPr>
          <w:ilvl w:val="0"/>
          <w:numId w:val="7"/>
        </w:numPr>
        <w:jc w:val="both"/>
      </w:pPr>
      <w:r w:rsidRPr="002A00C9">
        <w:t xml:space="preserve">Perform within the course standards set by the Essex </w:t>
      </w:r>
      <w:r w:rsidR="007E7F86" w:rsidRPr="002A00C9">
        <w:t>County Council Driving Improvement Manager (ECCDIM)</w:t>
      </w:r>
      <w:r w:rsidR="00130836">
        <w:t>.</w:t>
      </w:r>
    </w:p>
    <w:p w:rsidR="0051625F" w:rsidRPr="002A00C9" w:rsidRDefault="0051625F" w:rsidP="006E1161">
      <w:pPr>
        <w:pStyle w:val="ListParagraph"/>
        <w:jc w:val="both"/>
      </w:pPr>
    </w:p>
    <w:p w:rsidR="0051625F" w:rsidRPr="002A00C9" w:rsidRDefault="0051625F" w:rsidP="006E1161">
      <w:pPr>
        <w:pStyle w:val="ListParagraph"/>
        <w:numPr>
          <w:ilvl w:val="0"/>
          <w:numId w:val="7"/>
        </w:numPr>
        <w:jc w:val="both"/>
      </w:pPr>
      <w:r w:rsidRPr="002A00C9">
        <w:t xml:space="preserve">Provide training in accordance with the national NDORS model with only NDORS authorised variations </w:t>
      </w:r>
      <w:r w:rsidR="000D46CA" w:rsidRPr="002A00C9">
        <w:t xml:space="preserve">as </w:t>
      </w:r>
      <w:r w:rsidRPr="002A00C9">
        <w:t xml:space="preserve">agreed with the </w:t>
      </w:r>
      <w:r w:rsidR="007E7F86" w:rsidRPr="002A00C9">
        <w:t>ECCDIM</w:t>
      </w:r>
      <w:r w:rsidRPr="002A00C9">
        <w:t>.</w:t>
      </w:r>
      <w:r w:rsidR="00036F70" w:rsidRPr="002A00C9">
        <w:t xml:space="preserve"> The </w:t>
      </w:r>
      <w:r w:rsidR="00B748E5" w:rsidRPr="002A00C9">
        <w:t>current presentations</w:t>
      </w:r>
      <w:r w:rsidR="00036F70" w:rsidRPr="002A00C9">
        <w:t xml:space="preserve"> </w:t>
      </w:r>
      <w:r w:rsidR="007E7F86" w:rsidRPr="002A00C9">
        <w:t>must</w:t>
      </w:r>
      <w:r w:rsidR="00036F70" w:rsidRPr="002A00C9">
        <w:t xml:space="preserve"> not be amended in any form unless authorised by the </w:t>
      </w:r>
      <w:r w:rsidR="007E7F86" w:rsidRPr="002A00C9">
        <w:t>ECCDIM</w:t>
      </w:r>
      <w:r w:rsidR="005D4BB9" w:rsidRPr="002A00C9">
        <w:t xml:space="preserve"> in consultation with NDORS.</w:t>
      </w:r>
    </w:p>
    <w:p w:rsidR="00126139" w:rsidRPr="002A00C9" w:rsidRDefault="00126139" w:rsidP="006E1161">
      <w:pPr>
        <w:pStyle w:val="ListParagraph"/>
        <w:jc w:val="both"/>
      </w:pPr>
    </w:p>
    <w:p w:rsidR="00E93E91" w:rsidRPr="002A00C9" w:rsidRDefault="009A69CE" w:rsidP="006E1161">
      <w:pPr>
        <w:pStyle w:val="ListParagraph"/>
        <w:numPr>
          <w:ilvl w:val="0"/>
          <w:numId w:val="7"/>
        </w:numPr>
        <w:jc w:val="both"/>
      </w:pPr>
      <w:r w:rsidRPr="002A00C9">
        <w:t>A</w:t>
      </w:r>
      <w:r w:rsidR="00126139" w:rsidRPr="002A00C9">
        <w:t>rrive in good time before the course start time to ensure that the venue is fully prepared and the venue risk assessment can be correctly completed. For theory trainers this would normally be 30 minutes before the course start time. For practical trainers this would be 15 minutes before the course start time.</w:t>
      </w:r>
      <w:r w:rsidR="00E93E91" w:rsidRPr="002A00C9">
        <w:t xml:space="preserve"> Trainers should always </w:t>
      </w:r>
      <w:r w:rsidR="006A23BB" w:rsidRPr="002A00C9">
        <w:t xml:space="preserve">allow </w:t>
      </w:r>
      <w:r w:rsidR="00E93E91" w:rsidRPr="002A00C9">
        <w:t>sufficient time for their journey from their home address to the course venue.</w:t>
      </w:r>
    </w:p>
    <w:p w:rsidR="00E93E91" w:rsidRPr="002A00C9" w:rsidRDefault="00E93E91" w:rsidP="006E1161">
      <w:pPr>
        <w:pStyle w:val="ListParagraph"/>
        <w:jc w:val="both"/>
      </w:pPr>
    </w:p>
    <w:p w:rsidR="00126139" w:rsidRPr="002A00C9" w:rsidRDefault="006A633C" w:rsidP="006E1161">
      <w:pPr>
        <w:pStyle w:val="ListParagraph"/>
        <w:numPr>
          <w:ilvl w:val="0"/>
          <w:numId w:val="7"/>
        </w:numPr>
        <w:jc w:val="both"/>
      </w:pPr>
      <w:r w:rsidRPr="002A00C9">
        <w:t>C</w:t>
      </w:r>
      <w:r w:rsidR="00E93E91" w:rsidRPr="002A00C9">
        <w:t>ontact the Essex NDORS booking office</w:t>
      </w:r>
      <w:r w:rsidRPr="002A00C9">
        <w:t xml:space="preserve"> if for any reason they are unable to deliver an allocated course,</w:t>
      </w:r>
      <w:r w:rsidR="00E93E91" w:rsidRPr="002A00C9">
        <w:t xml:space="preserve"> on 01277 636673 as soon as possible. If this is out of normal office hours </w:t>
      </w:r>
      <w:r w:rsidR="00B6407C" w:rsidRPr="002A00C9">
        <w:t xml:space="preserve">Monday to Friday </w:t>
      </w:r>
      <w:r w:rsidR="00E93E91" w:rsidRPr="002A00C9">
        <w:t xml:space="preserve">(0730 to 1600) then the call will be forwarded to the </w:t>
      </w:r>
      <w:r w:rsidR="00B6407C" w:rsidRPr="002A00C9">
        <w:t>out of hours service. If no reply</w:t>
      </w:r>
      <w:r w:rsidR="006A23BB" w:rsidRPr="002A00C9">
        <w:t>,</w:t>
      </w:r>
      <w:r w:rsidR="00B6407C" w:rsidRPr="002A00C9">
        <w:t xml:space="preserve"> leave a message and the trainer will be called back.</w:t>
      </w:r>
    </w:p>
    <w:p w:rsidR="005D4BB9" w:rsidRPr="002A00C9" w:rsidRDefault="005D4BB9" w:rsidP="006E1161">
      <w:pPr>
        <w:pStyle w:val="ListParagraph"/>
        <w:jc w:val="both"/>
      </w:pPr>
    </w:p>
    <w:p w:rsidR="005D4BB9" w:rsidRPr="002A00C9" w:rsidRDefault="005D4BB9" w:rsidP="006E1161">
      <w:pPr>
        <w:pStyle w:val="ListParagraph"/>
        <w:numPr>
          <w:ilvl w:val="0"/>
          <w:numId w:val="7"/>
        </w:numPr>
        <w:jc w:val="both"/>
      </w:pPr>
      <w:r w:rsidRPr="002A00C9">
        <w:t xml:space="preserve">Theory trainers will be expected to supply a laptop that is capable of delivering the course presentations (not more than 2 years old), in the event of a failure of the </w:t>
      </w:r>
      <w:r w:rsidR="008F3F60">
        <w:t xml:space="preserve">provided </w:t>
      </w:r>
      <w:r w:rsidRPr="002A00C9">
        <w:t xml:space="preserve">equipment. </w:t>
      </w:r>
    </w:p>
    <w:p w:rsidR="0051625F" w:rsidRPr="002A00C9" w:rsidRDefault="0051625F" w:rsidP="006E1161">
      <w:pPr>
        <w:pStyle w:val="ListParagraph"/>
        <w:jc w:val="both"/>
      </w:pPr>
    </w:p>
    <w:p w:rsidR="000738DA" w:rsidRPr="002A00C9" w:rsidRDefault="0051625F" w:rsidP="006E1161">
      <w:pPr>
        <w:pStyle w:val="ListParagraph"/>
        <w:numPr>
          <w:ilvl w:val="0"/>
          <w:numId w:val="7"/>
        </w:numPr>
        <w:jc w:val="both"/>
      </w:pPr>
      <w:r w:rsidRPr="002A00C9">
        <w:t xml:space="preserve">To use best practice when delivering NDORS course </w:t>
      </w:r>
      <w:r w:rsidR="005B1838" w:rsidRPr="002A00C9">
        <w:t xml:space="preserve">to clients </w:t>
      </w:r>
      <w:r w:rsidRPr="002A00C9">
        <w:t>and not to use any inappropriate training methods, behaviour or language.</w:t>
      </w:r>
      <w:r w:rsidR="000738DA" w:rsidRPr="002A00C9">
        <w:t xml:space="preserve"> </w:t>
      </w:r>
      <w:r w:rsidR="00E93E91" w:rsidRPr="002A00C9">
        <w:t>Trainers should respect the views and opinions of all involved in the delivery of NDORS courses</w:t>
      </w:r>
      <w:r w:rsidR="006A23BB" w:rsidRPr="002A00C9">
        <w:t>,</w:t>
      </w:r>
      <w:r w:rsidR="00E93E91" w:rsidRPr="002A00C9">
        <w:t xml:space="preserve"> </w:t>
      </w:r>
      <w:r w:rsidR="006A23BB" w:rsidRPr="002A00C9">
        <w:t>h</w:t>
      </w:r>
      <w:r w:rsidR="00E93E91" w:rsidRPr="002A00C9">
        <w:t>owever</w:t>
      </w:r>
      <w:r w:rsidR="006A23BB" w:rsidRPr="002A00C9">
        <w:t>,</w:t>
      </w:r>
      <w:r w:rsidR="00E93E91" w:rsidRPr="002A00C9">
        <w:t xml:space="preserve"> trainers are expected to challenge any inappropriate behaviour or language that impacts on any individual or group involved in the course delivery.</w:t>
      </w:r>
    </w:p>
    <w:p w:rsidR="000738DA" w:rsidRPr="002A00C9" w:rsidRDefault="000738DA" w:rsidP="006E1161">
      <w:pPr>
        <w:pStyle w:val="ListParagraph"/>
        <w:jc w:val="both"/>
      </w:pPr>
    </w:p>
    <w:p w:rsidR="0051625F" w:rsidRPr="002A00C9" w:rsidRDefault="009A69CE" w:rsidP="006E1161">
      <w:pPr>
        <w:pStyle w:val="ListParagraph"/>
        <w:numPr>
          <w:ilvl w:val="0"/>
          <w:numId w:val="7"/>
        </w:numPr>
        <w:jc w:val="both"/>
      </w:pPr>
      <w:r w:rsidRPr="002A00C9">
        <w:t xml:space="preserve">Not use </w:t>
      </w:r>
      <w:r w:rsidR="001B7D8D">
        <w:t xml:space="preserve">any </w:t>
      </w:r>
      <w:r w:rsidRPr="002A00C9">
        <w:t>i</w:t>
      </w:r>
      <w:r w:rsidR="000738DA" w:rsidRPr="002A00C9">
        <w:t xml:space="preserve">nappropriate language </w:t>
      </w:r>
      <w:r w:rsidR="00130836">
        <w:t>or</w:t>
      </w:r>
      <w:r w:rsidR="000738DA" w:rsidRPr="002A00C9">
        <w:t xml:space="preserve"> </w:t>
      </w:r>
      <w:r w:rsidR="00131707" w:rsidRPr="002A00C9">
        <w:t>behaviour throughout</w:t>
      </w:r>
      <w:r w:rsidR="001B7D8D">
        <w:t xml:space="preserve"> the duration of the Framework Agreement</w:t>
      </w:r>
      <w:r w:rsidR="00131707">
        <w:t>.</w:t>
      </w:r>
      <w:r w:rsidR="000738DA" w:rsidRPr="002A00C9">
        <w:t xml:space="preserve"> This includes any interaction with ECC offi</w:t>
      </w:r>
      <w:r w:rsidR="005B1838" w:rsidRPr="002A00C9">
        <w:t>cers, with any staff involved at</w:t>
      </w:r>
      <w:r w:rsidR="000738DA" w:rsidRPr="002A00C9">
        <w:t xml:space="preserve"> the</w:t>
      </w:r>
      <w:r w:rsidR="005B1838" w:rsidRPr="002A00C9">
        <w:t xml:space="preserve"> venues</w:t>
      </w:r>
      <w:r w:rsidR="000738DA" w:rsidRPr="002A00C9">
        <w:t xml:space="preserve"> used for the delivery of the courses and with those attending the courses. </w:t>
      </w:r>
      <w:r w:rsidR="001B7D8D">
        <w:t>This applies to</w:t>
      </w:r>
      <w:r w:rsidR="00131707">
        <w:t xml:space="preserve"> </w:t>
      </w:r>
      <w:r w:rsidR="000738DA" w:rsidRPr="002A00C9">
        <w:t>all forms of communication, whether direct or indirect, written or verbal.</w:t>
      </w:r>
    </w:p>
    <w:p w:rsidR="0051625F" w:rsidRPr="002A00C9" w:rsidRDefault="0051625F" w:rsidP="006E1161">
      <w:pPr>
        <w:pStyle w:val="ListParagraph"/>
        <w:jc w:val="both"/>
      </w:pPr>
    </w:p>
    <w:p w:rsidR="0051625F" w:rsidRPr="002A00C9" w:rsidRDefault="0051625F" w:rsidP="006E1161">
      <w:pPr>
        <w:pStyle w:val="ListParagraph"/>
        <w:numPr>
          <w:ilvl w:val="0"/>
          <w:numId w:val="7"/>
        </w:numPr>
        <w:jc w:val="both"/>
      </w:pPr>
      <w:r w:rsidRPr="002A00C9">
        <w:lastRenderedPageBreak/>
        <w:t xml:space="preserve">Adhere to </w:t>
      </w:r>
      <w:r w:rsidR="007F58A2">
        <w:t xml:space="preserve">ECC’s Health and Safety </w:t>
      </w:r>
      <w:r w:rsidRPr="002A00C9">
        <w:t>polic</w:t>
      </w:r>
      <w:r w:rsidR="007F58A2">
        <w:t>y</w:t>
      </w:r>
      <w:r w:rsidRPr="002A00C9">
        <w:t xml:space="preserve"> </w:t>
      </w:r>
      <w:r w:rsidR="007F58A2">
        <w:t xml:space="preserve">(provided in the Trainer handbook) </w:t>
      </w:r>
      <w:r w:rsidR="007A28CB">
        <w:t>and the course venue policies</w:t>
      </w:r>
      <w:r w:rsidR="006E1161">
        <w:t>,</w:t>
      </w:r>
      <w:r w:rsidR="007A28CB">
        <w:t xml:space="preserve"> </w:t>
      </w:r>
      <w:r w:rsidRPr="002A00C9">
        <w:t>in relation to risk assessments or procedures in respect of incidents or dangerous occurrences.</w:t>
      </w:r>
    </w:p>
    <w:p w:rsidR="0051625F" w:rsidRPr="002A00C9" w:rsidRDefault="0051625F" w:rsidP="006E1161">
      <w:pPr>
        <w:pStyle w:val="ListParagraph"/>
        <w:jc w:val="both"/>
      </w:pPr>
    </w:p>
    <w:p w:rsidR="0051625F" w:rsidRPr="002A00C9" w:rsidRDefault="0051625F" w:rsidP="006E1161">
      <w:pPr>
        <w:pStyle w:val="ListParagraph"/>
        <w:numPr>
          <w:ilvl w:val="0"/>
          <w:numId w:val="7"/>
        </w:numPr>
        <w:jc w:val="both"/>
      </w:pPr>
      <w:r w:rsidRPr="002A00C9">
        <w:t>Not engage in any dangerous practice that could result in harm to a client or clients</w:t>
      </w:r>
    </w:p>
    <w:p w:rsidR="0051625F" w:rsidRPr="002A00C9" w:rsidRDefault="0051625F" w:rsidP="006E1161">
      <w:pPr>
        <w:pStyle w:val="ListParagraph"/>
        <w:jc w:val="both"/>
      </w:pPr>
    </w:p>
    <w:p w:rsidR="0051625F" w:rsidRPr="002A00C9" w:rsidRDefault="005A4C0E" w:rsidP="006E1161">
      <w:pPr>
        <w:pStyle w:val="ListParagraph"/>
        <w:numPr>
          <w:ilvl w:val="0"/>
          <w:numId w:val="7"/>
        </w:numPr>
        <w:jc w:val="both"/>
      </w:pPr>
      <w:r>
        <w:t>D</w:t>
      </w:r>
      <w:r w:rsidR="0051625F" w:rsidRPr="002A00C9">
        <w:t>isplay a high degree of professionalism</w:t>
      </w:r>
      <w:r>
        <w:t xml:space="preserve"> including, but not limited to, points 11 to 20 below</w:t>
      </w:r>
      <w:r w:rsidR="0051625F" w:rsidRPr="002A00C9">
        <w:t>.</w:t>
      </w:r>
    </w:p>
    <w:p w:rsidR="0051625F" w:rsidRPr="002A00C9" w:rsidRDefault="0051625F" w:rsidP="006E1161">
      <w:pPr>
        <w:pStyle w:val="ListParagraph"/>
        <w:jc w:val="both"/>
      </w:pPr>
    </w:p>
    <w:p w:rsidR="0051625F" w:rsidRPr="002A00C9" w:rsidRDefault="0051625F" w:rsidP="006E1161">
      <w:pPr>
        <w:pStyle w:val="ListParagraph"/>
        <w:numPr>
          <w:ilvl w:val="0"/>
          <w:numId w:val="7"/>
        </w:numPr>
        <w:jc w:val="both"/>
      </w:pPr>
      <w:r w:rsidRPr="002A00C9">
        <w:t>Wear an E</w:t>
      </w:r>
      <w:r w:rsidR="005B1838" w:rsidRPr="002A00C9">
        <w:t>CC / Safer Essex Roads Partnership (SERP)</w:t>
      </w:r>
      <w:r w:rsidRPr="002A00C9">
        <w:t xml:space="preserve"> name badge at all times</w:t>
      </w:r>
      <w:r w:rsidR="005B1838" w:rsidRPr="002A00C9">
        <w:t xml:space="preserve"> when delivering NDORS courses</w:t>
      </w:r>
      <w:r w:rsidRPr="002A00C9">
        <w:t xml:space="preserve">. </w:t>
      </w:r>
    </w:p>
    <w:p w:rsidR="0051625F" w:rsidRPr="002A00C9" w:rsidRDefault="0051625F" w:rsidP="006E1161">
      <w:pPr>
        <w:pStyle w:val="ListParagraph"/>
        <w:jc w:val="both"/>
      </w:pPr>
    </w:p>
    <w:p w:rsidR="0051625F" w:rsidRPr="002A00C9" w:rsidRDefault="009A69CE" w:rsidP="006E1161">
      <w:pPr>
        <w:pStyle w:val="ListParagraph"/>
        <w:numPr>
          <w:ilvl w:val="0"/>
          <w:numId w:val="7"/>
        </w:numPr>
        <w:jc w:val="both"/>
      </w:pPr>
      <w:r w:rsidRPr="002A00C9">
        <w:t xml:space="preserve">Be </w:t>
      </w:r>
      <w:r w:rsidR="0051625F" w:rsidRPr="002A00C9">
        <w:t>friendly and approachable,</w:t>
      </w:r>
      <w:r w:rsidR="000738DA" w:rsidRPr="002A00C9">
        <w:t xml:space="preserve"> responsive and constructive. This includes any interaction with ECC officers, with any staff involved in the centres used for the delivery of the courses and with those attending the courses.</w:t>
      </w:r>
    </w:p>
    <w:p w:rsidR="0051625F" w:rsidRPr="002A00C9" w:rsidRDefault="0051625F" w:rsidP="006E1161">
      <w:pPr>
        <w:pStyle w:val="ListParagraph"/>
        <w:jc w:val="both"/>
      </w:pPr>
    </w:p>
    <w:p w:rsidR="0051625F" w:rsidRPr="002A00C9" w:rsidRDefault="009A69CE" w:rsidP="006E1161">
      <w:pPr>
        <w:pStyle w:val="ListParagraph"/>
        <w:numPr>
          <w:ilvl w:val="0"/>
          <w:numId w:val="7"/>
        </w:numPr>
        <w:jc w:val="both"/>
      </w:pPr>
      <w:r w:rsidRPr="002A00C9">
        <w:t>N</w:t>
      </w:r>
      <w:r w:rsidR="0051625F" w:rsidRPr="002A00C9">
        <w:t>ot smoke</w:t>
      </w:r>
      <w:r w:rsidR="005B1838" w:rsidRPr="002A00C9">
        <w:t xml:space="preserve"> (or use any imitation smoking products such as vapes etc.) during</w:t>
      </w:r>
      <w:r w:rsidR="0051625F" w:rsidRPr="002A00C9">
        <w:t xml:space="preserve"> a course unless it is as part of a scheduled break</w:t>
      </w:r>
      <w:r w:rsidR="00920702" w:rsidRPr="002A00C9">
        <w:t xml:space="preserve"> in a designated smoking area</w:t>
      </w:r>
      <w:r w:rsidR="0051625F" w:rsidRPr="002A00C9">
        <w:t>.</w:t>
      </w:r>
    </w:p>
    <w:p w:rsidR="005B1838" w:rsidRPr="002A00C9" w:rsidRDefault="005B1838" w:rsidP="006E1161">
      <w:pPr>
        <w:pStyle w:val="ListParagraph"/>
        <w:jc w:val="both"/>
      </w:pPr>
    </w:p>
    <w:p w:rsidR="005B1838" w:rsidRPr="002A00C9" w:rsidRDefault="009A69CE" w:rsidP="006E1161">
      <w:pPr>
        <w:pStyle w:val="ListParagraph"/>
        <w:numPr>
          <w:ilvl w:val="0"/>
          <w:numId w:val="7"/>
        </w:numPr>
        <w:jc w:val="both"/>
      </w:pPr>
      <w:r w:rsidRPr="002A00C9">
        <w:t>N</w:t>
      </w:r>
      <w:r w:rsidR="005B1838" w:rsidRPr="002A00C9">
        <w:t>ot consume any alcoholic/intoxicating liquids or take any illegal non-</w:t>
      </w:r>
      <w:r w:rsidR="005B1838" w:rsidRPr="002A00C9">
        <w:t>prescribed drugs whilst travelling to or from an NDORS course or during the delivery of an NDORS course for ECC.</w:t>
      </w:r>
    </w:p>
    <w:p w:rsidR="00647D4A" w:rsidRPr="002A00C9" w:rsidRDefault="006C6925" w:rsidP="005A4C0E">
      <w:pPr>
        <w:pStyle w:val="ListParagraph"/>
        <w:ind w:left="851"/>
        <w:jc w:val="both"/>
      </w:pPr>
      <w:r>
        <w:t xml:space="preserve"> </w:t>
      </w:r>
    </w:p>
    <w:p w:rsidR="00647D4A" w:rsidRPr="002A00C9" w:rsidRDefault="009A69CE" w:rsidP="006E1161">
      <w:pPr>
        <w:pStyle w:val="ListParagraph"/>
        <w:numPr>
          <w:ilvl w:val="0"/>
          <w:numId w:val="7"/>
        </w:numPr>
        <w:jc w:val="both"/>
      </w:pPr>
      <w:r w:rsidRPr="002A00C9">
        <w:t>R</w:t>
      </w:r>
      <w:r w:rsidR="00647D4A" w:rsidRPr="002A00C9">
        <w:t>eport for work</w:t>
      </w:r>
      <w:r w:rsidR="00173A79">
        <w:t xml:space="preserve"> </w:t>
      </w:r>
      <w:r w:rsidR="00370FEC">
        <w:t xml:space="preserve">and perform their duties </w:t>
      </w:r>
      <w:r w:rsidR="00647D4A" w:rsidRPr="002A00C9">
        <w:t xml:space="preserve">in a fit and healthy state, both physically and mentally, </w:t>
      </w:r>
      <w:r w:rsidR="00173A79">
        <w:t xml:space="preserve">and </w:t>
      </w:r>
      <w:r w:rsidR="00647D4A" w:rsidRPr="002A00C9">
        <w:t>to conduct their w</w:t>
      </w:r>
      <w:r w:rsidR="00173A79">
        <w:t xml:space="preserve">ork in a safe and proper manner, </w:t>
      </w:r>
      <w:r w:rsidR="00370FEC">
        <w:t xml:space="preserve">as agreed in their signed ECC contract to deliver NDORS courses. </w:t>
      </w:r>
    </w:p>
    <w:p w:rsidR="0051625F" w:rsidRPr="002A00C9" w:rsidRDefault="0051625F" w:rsidP="006E1161">
      <w:pPr>
        <w:pStyle w:val="ListParagraph"/>
        <w:jc w:val="both"/>
      </w:pPr>
    </w:p>
    <w:p w:rsidR="0051625F" w:rsidRPr="002A00C9" w:rsidRDefault="006A633C" w:rsidP="006E1161">
      <w:pPr>
        <w:pStyle w:val="ListParagraph"/>
        <w:numPr>
          <w:ilvl w:val="0"/>
          <w:numId w:val="7"/>
        </w:numPr>
        <w:jc w:val="both"/>
      </w:pPr>
      <w:r w:rsidRPr="002A00C9">
        <w:t xml:space="preserve">Adhere to the </w:t>
      </w:r>
      <w:r w:rsidR="0051625F" w:rsidRPr="002A00C9">
        <w:t>dress code</w:t>
      </w:r>
      <w:r w:rsidRPr="002A00C9">
        <w:t xml:space="preserve"> which</w:t>
      </w:r>
      <w:r w:rsidR="0051625F" w:rsidRPr="002A00C9">
        <w:t xml:space="preserve"> requires generally recognised business dress.  This can be relaxed in times of hot weather but no sportswear or casual wear to be worn.</w:t>
      </w:r>
    </w:p>
    <w:p w:rsidR="0051625F" w:rsidRPr="002A00C9" w:rsidRDefault="0051625F" w:rsidP="006E1161">
      <w:pPr>
        <w:pStyle w:val="ListParagraph"/>
        <w:jc w:val="both"/>
      </w:pPr>
    </w:p>
    <w:p w:rsidR="0051625F" w:rsidRPr="002A00C9" w:rsidRDefault="006A633C" w:rsidP="006E1161">
      <w:pPr>
        <w:pStyle w:val="ListParagraph"/>
        <w:numPr>
          <w:ilvl w:val="0"/>
          <w:numId w:val="7"/>
        </w:numPr>
        <w:jc w:val="both"/>
      </w:pPr>
      <w:r w:rsidRPr="002A00C9">
        <w:t>A</w:t>
      </w:r>
      <w:r w:rsidR="00323626" w:rsidRPr="002A00C9">
        <w:t xml:space="preserve">dopt </w:t>
      </w:r>
      <w:proofErr w:type="gramStart"/>
      <w:r w:rsidR="00022C02">
        <w:t xml:space="preserve">a </w:t>
      </w:r>
      <w:r w:rsidR="00CB0030" w:rsidRPr="002A00C9">
        <w:t>facilitation</w:t>
      </w:r>
      <w:proofErr w:type="gramEnd"/>
      <w:r w:rsidR="00323626" w:rsidRPr="002A00C9">
        <w:t>/coaching style when delivering the NDORS course in keeping with the clients they are working with. The object</w:t>
      </w:r>
      <w:r w:rsidR="00022C02">
        <w:t>ive</w:t>
      </w:r>
      <w:r w:rsidR="00323626" w:rsidRPr="002A00C9">
        <w:t xml:space="preserve"> of the courses is to encourage a behaviour change in the drivers to achieve a long</w:t>
      </w:r>
      <w:r w:rsidR="00022C02">
        <w:t>-</w:t>
      </w:r>
      <w:r w:rsidR="00323626" w:rsidRPr="002A00C9">
        <w:t>term road safety benefit.</w:t>
      </w:r>
    </w:p>
    <w:p w:rsidR="00036F70" w:rsidRPr="002A00C9" w:rsidRDefault="00036F70" w:rsidP="006E1161">
      <w:pPr>
        <w:pStyle w:val="ListParagraph"/>
        <w:jc w:val="both"/>
      </w:pPr>
    </w:p>
    <w:p w:rsidR="00036F70" w:rsidRPr="002A00C9" w:rsidRDefault="006A633C" w:rsidP="006E1161">
      <w:pPr>
        <w:pStyle w:val="ListParagraph"/>
        <w:numPr>
          <w:ilvl w:val="0"/>
          <w:numId w:val="7"/>
        </w:numPr>
        <w:jc w:val="both"/>
      </w:pPr>
      <w:r w:rsidRPr="002A00C9">
        <w:t>W</w:t>
      </w:r>
      <w:r w:rsidR="00036F70" w:rsidRPr="002A00C9">
        <w:t xml:space="preserve">ork as a team during the delivery of courses whether the course is scripted with recognised sections (such as the current WDU, NSAC20 and RiDE courses) or non-scripted such as the current NSAC and NDAC courses. </w:t>
      </w:r>
      <w:r w:rsidR="00B62863" w:rsidRPr="002A00C9">
        <w:t>A t</w:t>
      </w:r>
      <w:r w:rsidR="00036F70" w:rsidRPr="002A00C9">
        <w:t xml:space="preserve">rainer will not normally deliver more than an hour at a time and the two trainers will remain in the training room </w:t>
      </w:r>
      <w:r w:rsidR="00F14720">
        <w:t>throughout the entire course</w:t>
      </w:r>
      <w:r w:rsidR="00367740" w:rsidRPr="002A00C9">
        <w:t xml:space="preserve"> to </w:t>
      </w:r>
      <w:r w:rsidR="00367740" w:rsidRPr="002A00C9">
        <w:lastRenderedPageBreak/>
        <w:t>actively support the delivery of the course</w:t>
      </w:r>
      <w:r w:rsidR="00036F70" w:rsidRPr="002A00C9">
        <w:t>, unless there is an urgent c</w:t>
      </w:r>
      <w:r w:rsidR="00367740" w:rsidRPr="002A00C9">
        <w:t>lient or course delivery issue</w:t>
      </w:r>
      <w:r w:rsidR="00036F70" w:rsidRPr="002A00C9">
        <w:t>.</w:t>
      </w:r>
    </w:p>
    <w:p w:rsidR="008C08B2" w:rsidRPr="002A00C9" w:rsidRDefault="008C08B2" w:rsidP="006E1161">
      <w:pPr>
        <w:pStyle w:val="ListParagraph"/>
        <w:jc w:val="both"/>
      </w:pPr>
    </w:p>
    <w:p w:rsidR="006A633C" w:rsidRPr="002A00C9" w:rsidRDefault="008C08B2" w:rsidP="006E1161">
      <w:pPr>
        <w:pStyle w:val="ListParagraph"/>
        <w:numPr>
          <w:ilvl w:val="0"/>
          <w:numId w:val="7"/>
        </w:numPr>
        <w:jc w:val="both"/>
      </w:pPr>
      <w:r w:rsidRPr="002A00C9">
        <w:t>Actively support the delivery of the course</w:t>
      </w:r>
      <w:r w:rsidR="00F14720">
        <w:t>.  This</w:t>
      </w:r>
      <w:r w:rsidRPr="002A00C9">
        <w:t xml:space="preserve"> requires the supporting trainer to be aware of how the active trainer is progressing with the course so that they can re</w:t>
      </w:r>
      <w:r w:rsidR="009A69CE" w:rsidRPr="002A00C9">
        <w:t>-</w:t>
      </w:r>
      <w:r w:rsidRPr="002A00C9">
        <w:t>inforce any message if the situation demands. This can only be achieved by two trainers being present in the training room. The only exception to this would be where there is a client issue which is best dealt with outside of the training room</w:t>
      </w:r>
      <w:r w:rsidR="00367740" w:rsidRPr="002A00C9">
        <w:t xml:space="preserve"> so as not to interrupt the course delivery to the other clients</w:t>
      </w:r>
      <w:r w:rsidRPr="002A00C9">
        <w:t>.</w:t>
      </w:r>
    </w:p>
    <w:p w:rsidR="008756D1" w:rsidRPr="002A00C9" w:rsidRDefault="008756D1" w:rsidP="006E1161">
      <w:pPr>
        <w:pStyle w:val="ListParagraph"/>
        <w:jc w:val="both"/>
      </w:pPr>
    </w:p>
    <w:p w:rsidR="008756D1" w:rsidRPr="002A00C9" w:rsidRDefault="009A69CE" w:rsidP="006E1161">
      <w:pPr>
        <w:pStyle w:val="ListParagraph"/>
        <w:numPr>
          <w:ilvl w:val="0"/>
          <w:numId w:val="7"/>
        </w:numPr>
        <w:jc w:val="both"/>
      </w:pPr>
      <w:r w:rsidRPr="002A00C9">
        <w:t>T</w:t>
      </w:r>
      <w:r w:rsidR="008756D1" w:rsidRPr="002A00C9">
        <w:t xml:space="preserve">o complete the course registers </w:t>
      </w:r>
      <w:r w:rsidR="00F14720">
        <w:t>accurately and in a timely manner</w:t>
      </w:r>
      <w:r w:rsidR="004D4D19">
        <w:t xml:space="preserve"> </w:t>
      </w:r>
      <w:r w:rsidR="008756D1" w:rsidRPr="002A00C9">
        <w:t>and place the completed registers securely in the cupboards provided at each venue.</w:t>
      </w:r>
    </w:p>
    <w:p w:rsidR="006A633C" w:rsidRPr="002A00C9" w:rsidRDefault="006A633C" w:rsidP="006E1161">
      <w:pPr>
        <w:jc w:val="both"/>
        <w:rPr>
          <w:rFonts w:eastAsiaTheme="minorHAnsi" w:cs="Arial"/>
          <w:lang w:eastAsia="en-US"/>
        </w:rPr>
      </w:pPr>
    </w:p>
    <w:p w:rsidR="006A633C" w:rsidRPr="002A00C9" w:rsidRDefault="006A633C" w:rsidP="006E1161">
      <w:pPr>
        <w:jc w:val="both"/>
        <w:rPr>
          <w:rFonts w:eastAsiaTheme="minorHAnsi" w:cs="Arial"/>
          <w:lang w:eastAsia="en-US"/>
        </w:rPr>
      </w:pPr>
      <w:r w:rsidRPr="002A00C9">
        <w:rPr>
          <w:rFonts w:eastAsiaTheme="minorHAnsi" w:cs="Arial"/>
          <w:lang w:eastAsia="en-US"/>
        </w:rPr>
        <w:t xml:space="preserve">Trainers </w:t>
      </w:r>
      <w:r w:rsidR="00FA577C">
        <w:rPr>
          <w:rFonts w:eastAsiaTheme="minorHAnsi" w:cs="Arial"/>
          <w:lang w:eastAsia="en-US"/>
        </w:rPr>
        <w:t>must</w:t>
      </w:r>
      <w:r w:rsidRPr="002A00C9">
        <w:rPr>
          <w:rFonts w:eastAsiaTheme="minorHAnsi" w:cs="Arial"/>
          <w:lang w:eastAsia="en-US"/>
        </w:rPr>
        <w:t>:</w:t>
      </w:r>
    </w:p>
    <w:p w:rsidR="006A633C" w:rsidRPr="002A00C9" w:rsidRDefault="006A633C" w:rsidP="006E1161">
      <w:pPr>
        <w:jc w:val="both"/>
      </w:pPr>
    </w:p>
    <w:p w:rsidR="006A633C" w:rsidRPr="002A00C9" w:rsidRDefault="006A633C" w:rsidP="006E1161">
      <w:pPr>
        <w:pStyle w:val="ListParagraph"/>
        <w:numPr>
          <w:ilvl w:val="0"/>
          <w:numId w:val="11"/>
        </w:numPr>
      </w:pPr>
      <w:r w:rsidRPr="002A00C9">
        <w:t xml:space="preserve">Hold the </w:t>
      </w:r>
      <w:r w:rsidR="00FA577C">
        <w:t xml:space="preserve">required </w:t>
      </w:r>
      <w:r w:rsidRPr="002A00C9">
        <w:t xml:space="preserve">qualifications and licences and have the experience as outlined in the specification.  </w:t>
      </w:r>
      <w:r w:rsidRPr="002A00C9">
        <w:br/>
      </w:r>
    </w:p>
    <w:p w:rsidR="006A633C" w:rsidRDefault="006A633C" w:rsidP="006E1161">
      <w:pPr>
        <w:pStyle w:val="ListParagraph"/>
        <w:numPr>
          <w:ilvl w:val="0"/>
          <w:numId w:val="11"/>
        </w:numPr>
        <w:jc w:val="both"/>
        <w:rPr>
          <w:rFonts w:eastAsia="Calibri"/>
        </w:rPr>
      </w:pPr>
      <w:r w:rsidRPr="002A00C9">
        <w:t xml:space="preserve">Have a current </w:t>
      </w:r>
      <w:r w:rsidR="00FA577C">
        <w:t xml:space="preserve">enhanced </w:t>
      </w:r>
      <w:r w:rsidRPr="002A00C9">
        <w:t xml:space="preserve">DBS </w:t>
      </w:r>
      <w:r w:rsidR="004D4D19" w:rsidRPr="002A00C9">
        <w:t>check</w:t>
      </w:r>
      <w:r w:rsidR="004D4D19">
        <w:t>. Trainers</w:t>
      </w:r>
      <w:r w:rsidR="00FA577C">
        <w:t xml:space="preserve"> </w:t>
      </w:r>
      <w:r w:rsidR="00CE6666">
        <w:t>must</w:t>
      </w:r>
      <w:r w:rsidRPr="002A00C9">
        <w:t xml:space="preserve"> subscribe to the DBS update service and pay the yearly update service fee (currently £13). Newly appointed trainers who do not have a current </w:t>
      </w:r>
      <w:r w:rsidR="00FA577C">
        <w:t xml:space="preserve">enhanced </w:t>
      </w:r>
      <w:r w:rsidRPr="002A00C9">
        <w:t xml:space="preserve">DBS </w:t>
      </w:r>
      <w:r w:rsidR="00FA577C">
        <w:t xml:space="preserve">check </w:t>
      </w:r>
      <w:r w:rsidRPr="002A00C9">
        <w:t xml:space="preserve">will be processed by ECC (costs </w:t>
      </w:r>
      <w:r w:rsidR="00FA577C">
        <w:t xml:space="preserve">will be </w:t>
      </w:r>
      <w:r w:rsidRPr="002A00C9">
        <w:t>met by ECC for</w:t>
      </w:r>
      <w:r w:rsidR="00FA577C">
        <w:t xml:space="preserve"> trainer’s </w:t>
      </w:r>
      <w:r w:rsidR="004D4D19">
        <w:t>first</w:t>
      </w:r>
      <w:r w:rsidR="004D4D19" w:rsidRPr="002A00C9">
        <w:t xml:space="preserve"> application</w:t>
      </w:r>
      <w:r w:rsidRPr="002A00C9">
        <w:t xml:space="preserve"> only). </w:t>
      </w:r>
      <w:r w:rsidR="00CE6666">
        <w:t xml:space="preserve"> </w:t>
      </w:r>
      <w:r w:rsidRPr="002A00C9">
        <w:t>Once successfully processed</w:t>
      </w:r>
      <w:r w:rsidR="00FA577C">
        <w:t>,</w:t>
      </w:r>
      <w:r w:rsidRPr="002A00C9">
        <w:t xml:space="preserve"> newly appointed trainers </w:t>
      </w:r>
      <w:r w:rsidR="00CE6666">
        <w:t>must</w:t>
      </w:r>
      <w:r w:rsidRPr="002A00C9">
        <w:t xml:space="preserve"> subscribe to the DBS update service and pay the yearly update service fee (currently £13).</w:t>
      </w:r>
      <w:r w:rsidR="00FA577C">
        <w:rPr>
          <w:rFonts w:eastAsia="Calibri"/>
        </w:rPr>
        <w:t xml:space="preserve">  The Safer Essex Roads Partnership’s Policy for enhanced DBS checks should be referred to for further information.</w:t>
      </w:r>
      <w:r w:rsidRPr="002A00C9">
        <w:rPr>
          <w:rFonts w:eastAsia="Calibri"/>
        </w:rPr>
        <w:t xml:space="preserve"> </w:t>
      </w:r>
    </w:p>
    <w:p w:rsidR="00CE6666" w:rsidRDefault="00CE6666" w:rsidP="006E1161">
      <w:pPr>
        <w:pStyle w:val="ListParagraph"/>
        <w:ind w:left="851"/>
        <w:jc w:val="both"/>
        <w:rPr>
          <w:rFonts w:eastAsia="Calibri"/>
        </w:rPr>
      </w:pPr>
    </w:p>
    <w:p w:rsidR="00CE6666" w:rsidRDefault="00CE6666" w:rsidP="006E1161">
      <w:pPr>
        <w:pStyle w:val="ListParagraph"/>
        <w:numPr>
          <w:ilvl w:val="0"/>
          <w:numId w:val="11"/>
        </w:numPr>
        <w:jc w:val="both"/>
        <w:rPr>
          <w:rFonts w:eastAsia="Calibri"/>
        </w:rPr>
      </w:pPr>
      <w:r>
        <w:rPr>
          <w:rFonts w:eastAsia="Calibri"/>
        </w:rPr>
        <w:t>Self-declare to the ECCDIM any changes regarding:</w:t>
      </w:r>
    </w:p>
    <w:p w:rsidR="00CE6666" w:rsidRPr="00CE6666" w:rsidRDefault="00CE6666" w:rsidP="006E1161">
      <w:pPr>
        <w:pStyle w:val="ListParagraph"/>
        <w:numPr>
          <w:ilvl w:val="0"/>
          <w:numId w:val="13"/>
        </w:numPr>
        <w:jc w:val="both"/>
        <w:rPr>
          <w:rFonts w:eastAsia="Calibri"/>
        </w:rPr>
      </w:pPr>
      <w:r>
        <w:rPr>
          <w:rFonts w:eastAsia="Calibri"/>
        </w:rPr>
        <w:t>Qualifications and licences required to deliver NDORS courses</w:t>
      </w:r>
    </w:p>
    <w:p w:rsidR="00CE6666" w:rsidRDefault="00CE6666" w:rsidP="006E1161">
      <w:pPr>
        <w:pStyle w:val="ListParagraph"/>
        <w:numPr>
          <w:ilvl w:val="0"/>
          <w:numId w:val="13"/>
        </w:numPr>
        <w:jc w:val="both"/>
        <w:rPr>
          <w:rFonts w:eastAsia="Calibri"/>
        </w:rPr>
      </w:pPr>
      <w:r>
        <w:rPr>
          <w:rFonts w:eastAsia="Calibri"/>
        </w:rPr>
        <w:t>Eligibility to work in the UK</w:t>
      </w:r>
    </w:p>
    <w:p w:rsidR="00CE6666" w:rsidRPr="006E1161" w:rsidRDefault="00CE6666" w:rsidP="006E1161">
      <w:pPr>
        <w:pStyle w:val="ListParagraph"/>
        <w:numPr>
          <w:ilvl w:val="0"/>
          <w:numId w:val="13"/>
        </w:numPr>
        <w:jc w:val="both"/>
        <w:rPr>
          <w:rFonts w:eastAsia="Calibri"/>
        </w:rPr>
      </w:pPr>
      <w:r w:rsidRPr="006E1161">
        <w:rPr>
          <w:rFonts w:eastAsia="Calibri"/>
        </w:rPr>
        <w:t>Any new convictions that could affect their DBS status</w:t>
      </w:r>
    </w:p>
    <w:p w:rsidR="006A633C" w:rsidRPr="002A00C9" w:rsidRDefault="006A633C" w:rsidP="006E1161">
      <w:pPr>
        <w:pStyle w:val="ListParagraph"/>
        <w:jc w:val="both"/>
        <w:rPr>
          <w:rFonts w:eastAsia="Calibri"/>
        </w:rPr>
      </w:pPr>
    </w:p>
    <w:p w:rsidR="006A633C" w:rsidRDefault="006A633C" w:rsidP="006E1161">
      <w:pPr>
        <w:pStyle w:val="ListParagraph"/>
        <w:numPr>
          <w:ilvl w:val="0"/>
          <w:numId w:val="11"/>
        </w:numPr>
        <w:jc w:val="both"/>
        <w:rPr>
          <w:rFonts w:eastAsia="Calibri"/>
        </w:rPr>
      </w:pPr>
      <w:r w:rsidRPr="002A00C9">
        <w:rPr>
          <w:rFonts w:eastAsia="Calibri"/>
        </w:rPr>
        <w:t>Hold Public Liability Insurance to a sum of £5M.</w:t>
      </w:r>
    </w:p>
    <w:p w:rsidR="001A3A3F" w:rsidRDefault="001A3A3F" w:rsidP="001A3A3F">
      <w:pPr>
        <w:pStyle w:val="ListParagraph"/>
        <w:ind w:left="851"/>
        <w:jc w:val="both"/>
        <w:rPr>
          <w:rFonts w:eastAsia="Calibri"/>
        </w:rPr>
      </w:pPr>
    </w:p>
    <w:p w:rsidR="001A3A3F" w:rsidRPr="002A00C9" w:rsidRDefault="001A3A3F" w:rsidP="006E1161">
      <w:pPr>
        <w:pStyle w:val="ListParagraph"/>
        <w:numPr>
          <w:ilvl w:val="0"/>
          <w:numId w:val="11"/>
        </w:numPr>
        <w:jc w:val="both"/>
        <w:rPr>
          <w:rFonts w:eastAsia="Calibri"/>
        </w:rPr>
      </w:pPr>
      <w:r>
        <w:rPr>
          <w:rFonts w:eastAsia="Calibri"/>
        </w:rPr>
        <w:t>Be aware of their obligations under the Health and Safety at Work Act 1974</w:t>
      </w:r>
      <w:r w:rsidR="00013E39">
        <w:rPr>
          <w:rFonts w:eastAsia="Calibri"/>
        </w:rPr>
        <w:t>, specifically sections 4 and 7.</w:t>
      </w:r>
      <w:bookmarkStart w:id="0" w:name="_GoBack"/>
      <w:bookmarkEnd w:id="0"/>
    </w:p>
    <w:p w:rsidR="006A633C" w:rsidRPr="002A00C9" w:rsidRDefault="006A633C" w:rsidP="006E1161">
      <w:pPr>
        <w:pStyle w:val="ListParagraph"/>
        <w:jc w:val="both"/>
        <w:rPr>
          <w:rFonts w:eastAsia="Calibri"/>
        </w:rPr>
      </w:pPr>
    </w:p>
    <w:p w:rsidR="002A00C9" w:rsidRPr="002A00C9" w:rsidRDefault="002A00C9" w:rsidP="006E1161">
      <w:pPr>
        <w:pStyle w:val="ListParagraph"/>
        <w:numPr>
          <w:ilvl w:val="0"/>
          <w:numId w:val="11"/>
        </w:numPr>
        <w:jc w:val="both"/>
      </w:pPr>
      <w:r w:rsidRPr="002A00C9">
        <w:t>N</w:t>
      </w:r>
      <w:r w:rsidR="006A633C" w:rsidRPr="002A00C9">
        <w:t>ot us</w:t>
      </w:r>
      <w:r w:rsidR="00FA577C">
        <w:t>e</w:t>
      </w:r>
      <w:r w:rsidR="006A633C" w:rsidRPr="002A00C9">
        <w:t xml:space="preserve"> personal computers at any time during the course delivery time (except where they are used to deliver the presentation in the event of </w:t>
      </w:r>
      <w:r w:rsidR="00DD5807">
        <w:t>the provided equipment</w:t>
      </w:r>
      <w:r w:rsidR="006A633C" w:rsidRPr="002A00C9">
        <w:t xml:space="preserve"> failing).</w:t>
      </w:r>
      <w:r w:rsidR="006E1161">
        <w:t xml:space="preserve"> </w:t>
      </w:r>
      <w:r w:rsidR="006A633C" w:rsidRPr="002A00C9">
        <w:t xml:space="preserve"> This includes updating on-line Atlas registers which should be done at the completion of the course (</w:t>
      </w:r>
      <w:r w:rsidR="006A633C" w:rsidRPr="002A00C9">
        <w:rPr>
          <w:lang w:eastAsia="en-GB"/>
        </w:rPr>
        <w:t xml:space="preserve">i.e. for an AM course </w:t>
      </w:r>
      <w:r w:rsidR="006E1161">
        <w:rPr>
          <w:lang w:eastAsia="en-GB"/>
        </w:rPr>
        <w:lastRenderedPageBreak/>
        <w:t>not before 1230, for a</w:t>
      </w:r>
      <w:r w:rsidR="006A633C" w:rsidRPr="002A00C9">
        <w:rPr>
          <w:lang w:eastAsia="en-GB"/>
        </w:rPr>
        <w:t xml:space="preserve"> PM course not before 1700 and for an evening course not before 2200 on the day of the course)</w:t>
      </w:r>
      <w:r w:rsidR="006A633C" w:rsidRPr="002A00C9">
        <w:t>.</w:t>
      </w:r>
    </w:p>
    <w:p w:rsidR="002A00C9" w:rsidRPr="002A00C9" w:rsidRDefault="002A00C9" w:rsidP="006E1161">
      <w:pPr>
        <w:pStyle w:val="ListParagraph"/>
        <w:jc w:val="both"/>
      </w:pPr>
    </w:p>
    <w:p w:rsidR="006A633C" w:rsidRPr="002A00C9" w:rsidRDefault="002A00C9" w:rsidP="006E1161">
      <w:pPr>
        <w:pStyle w:val="ListParagraph"/>
        <w:numPr>
          <w:ilvl w:val="0"/>
          <w:numId w:val="11"/>
        </w:numPr>
        <w:jc w:val="both"/>
      </w:pPr>
      <w:r w:rsidRPr="002A00C9">
        <w:t>Complete t</w:t>
      </w:r>
      <w:r w:rsidR="006A633C" w:rsidRPr="002A00C9">
        <w:t xml:space="preserve">he on-line Atlas course registers by the end of the working day on the day of the course delivery. If the trainer cannot complete the course registers by that time, for whatever reason, the trainer must contact the NDORS admin office the following morning by 0900 hrs. </w:t>
      </w:r>
    </w:p>
    <w:p w:rsidR="006A633C" w:rsidRPr="002A00C9" w:rsidRDefault="006A633C" w:rsidP="006E1161">
      <w:pPr>
        <w:pStyle w:val="ListParagraph"/>
        <w:jc w:val="both"/>
      </w:pPr>
    </w:p>
    <w:p w:rsidR="0051625F" w:rsidRDefault="000C7AC8" w:rsidP="006E1161">
      <w:pPr>
        <w:jc w:val="both"/>
      </w:pPr>
      <w:r>
        <w:t>In add</w:t>
      </w:r>
      <w:r w:rsidR="006E1161">
        <w:t>ition to the above, please note:</w:t>
      </w:r>
    </w:p>
    <w:p w:rsidR="006E1161" w:rsidRPr="002A00C9" w:rsidRDefault="006E1161" w:rsidP="006E1161">
      <w:pPr>
        <w:jc w:val="both"/>
      </w:pPr>
    </w:p>
    <w:p w:rsidR="006A633C" w:rsidRDefault="006A633C" w:rsidP="006E1161">
      <w:pPr>
        <w:pStyle w:val="ListParagraph"/>
        <w:numPr>
          <w:ilvl w:val="0"/>
          <w:numId w:val="12"/>
        </w:numPr>
        <w:jc w:val="both"/>
      </w:pPr>
      <w:r w:rsidRPr="002A00C9">
        <w:t>Continued late arrival (more than 3 occurrences without good reason) for course delivery or continued early completion of courses to shorten delivery times (without good reason) will be considered a breach of this policy and the trainer will be referred to the ECC NDORS Discipline Process.</w:t>
      </w:r>
    </w:p>
    <w:p w:rsidR="006E1161" w:rsidRPr="002A00C9" w:rsidRDefault="006E1161" w:rsidP="006E1161">
      <w:pPr>
        <w:pStyle w:val="ListParagraph"/>
        <w:ind w:left="851"/>
        <w:jc w:val="both"/>
      </w:pPr>
    </w:p>
    <w:p w:rsidR="006E1161" w:rsidRDefault="006A633C" w:rsidP="006E1161">
      <w:pPr>
        <w:pStyle w:val="ListParagraph"/>
        <w:numPr>
          <w:ilvl w:val="0"/>
          <w:numId w:val="12"/>
        </w:numPr>
        <w:jc w:val="both"/>
      </w:pPr>
      <w:r w:rsidRPr="002A00C9">
        <w:t xml:space="preserve">A copy of all </w:t>
      </w:r>
      <w:r w:rsidR="00693C35">
        <w:t xml:space="preserve">the relevant </w:t>
      </w:r>
      <w:r w:rsidRPr="002A00C9">
        <w:t>ECC NDORS courses will be supplied to all theory trainers on a USB memory stick</w:t>
      </w:r>
      <w:r w:rsidR="00693C35">
        <w:t xml:space="preserve"> following appointment to the framework</w:t>
      </w:r>
      <w:r w:rsidR="006E1161">
        <w:t>.</w:t>
      </w:r>
    </w:p>
    <w:p w:rsidR="006E1161" w:rsidRDefault="006E1161" w:rsidP="006E1161">
      <w:pPr>
        <w:pStyle w:val="ListParagraph"/>
      </w:pPr>
    </w:p>
    <w:p w:rsidR="006E1161" w:rsidRDefault="006A633C" w:rsidP="006E1161">
      <w:pPr>
        <w:pStyle w:val="ListParagraph"/>
        <w:numPr>
          <w:ilvl w:val="0"/>
          <w:numId w:val="12"/>
        </w:numPr>
        <w:jc w:val="both"/>
      </w:pPr>
      <w:r w:rsidRPr="002A00C9">
        <w:t>Any action or behaviour which contravenes any of the above statements may result in a trainer being referred to the ECC NDORS Discipline process.</w:t>
      </w:r>
    </w:p>
    <w:p w:rsidR="006A633C" w:rsidRDefault="006A633C" w:rsidP="006E1161">
      <w:pPr>
        <w:pStyle w:val="ListParagraph"/>
        <w:ind w:left="851"/>
        <w:jc w:val="both"/>
      </w:pPr>
      <w:r w:rsidRPr="002A00C9">
        <w:t xml:space="preserve"> </w:t>
      </w:r>
    </w:p>
    <w:p w:rsidR="006E1161" w:rsidRDefault="002A00C9" w:rsidP="006E1161">
      <w:pPr>
        <w:pStyle w:val="ListParagraph"/>
        <w:numPr>
          <w:ilvl w:val="0"/>
          <w:numId w:val="12"/>
        </w:numPr>
        <w:jc w:val="both"/>
      </w:pPr>
      <w:r w:rsidRPr="002A00C9">
        <w:t>ECC has a complaints procedure with regard to the service it provides</w:t>
      </w:r>
      <w:r w:rsidR="00E26CD6">
        <w:t xml:space="preserve"> and trainers should familiarise themselves with this</w:t>
      </w:r>
    </w:p>
    <w:p w:rsidR="006E1161" w:rsidRDefault="006E1161" w:rsidP="006E1161">
      <w:pPr>
        <w:pStyle w:val="ListParagraph"/>
      </w:pPr>
    </w:p>
    <w:p w:rsidR="006E1161" w:rsidRDefault="0004762F" w:rsidP="006E1161">
      <w:pPr>
        <w:pStyle w:val="ListParagraph"/>
        <w:numPr>
          <w:ilvl w:val="0"/>
          <w:numId w:val="12"/>
        </w:numPr>
        <w:jc w:val="both"/>
      </w:pPr>
      <w:r w:rsidRPr="002A00C9">
        <w:t>Trainers are bound by</w:t>
      </w:r>
      <w:r w:rsidR="00323626" w:rsidRPr="002A00C9">
        <w:t xml:space="preserve"> the E</w:t>
      </w:r>
      <w:r w:rsidR="00B62863" w:rsidRPr="002A00C9">
        <w:t>CC</w:t>
      </w:r>
      <w:r w:rsidR="00323626" w:rsidRPr="002A00C9">
        <w:t xml:space="preserve"> Monitoring Policy</w:t>
      </w:r>
      <w:r w:rsidRPr="002A00C9">
        <w:t>, the NDORS Complaints P</w:t>
      </w:r>
      <w:r w:rsidR="00323626" w:rsidRPr="002A00C9">
        <w:t>olicy</w:t>
      </w:r>
      <w:r w:rsidRPr="002A00C9">
        <w:t xml:space="preserve"> as well as the Trainer Conduct Policy</w:t>
      </w:r>
      <w:r w:rsidR="00323626" w:rsidRPr="002A00C9">
        <w:t xml:space="preserve">. Any issues under </w:t>
      </w:r>
      <w:r w:rsidRPr="002A00C9">
        <w:t>any</w:t>
      </w:r>
      <w:r w:rsidR="00323626" w:rsidRPr="002A00C9">
        <w:t xml:space="preserve"> of these policies will be dealt with by the </w:t>
      </w:r>
      <w:r w:rsidR="000738DA" w:rsidRPr="002A00C9">
        <w:t>ECCDIM or deputy</w:t>
      </w:r>
      <w:r w:rsidR="00B62863" w:rsidRPr="002A00C9">
        <w:t xml:space="preserve"> by referring to the ECC NDORS Discipline Process</w:t>
      </w:r>
      <w:r w:rsidR="000738DA" w:rsidRPr="002A00C9">
        <w:t>.</w:t>
      </w:r>
      <w:r w:rsidR="00323626" w:rsidRPr="002A00C9">
        <w:t xml:space="preserve"> </w:t>
      </w:r>
    </w:p>
    <w:p w:rsidR="006E1161" w:rsidRDefault="006E1161" w:rsidP="006E1161">
      <w:pPr>
        <w:pStyle w:val="ListParagraph"/>
      </w:pPr>
    </w:p>
    <w:p w:rsidR="0051625F" w:rsidRPr="002A00C9" w:rsidRDefault="00323626" w:rsidP="006E1161">
      <w:pPr>
        <w:pStyle w:val="ListParagraph"/>
        <w:numPr>
          <w:ilvl w:val="0"/>
          <w:numId w:val="12"/>
        </w:numPr>
        <w:jc w:val="both"/>
      </w:pPr>
      <w:r w:rsidRPr="002A00C9">
        <w:t>Copies of all policies will be available in the Trainer handbook.</w:t>
      </w:r>
    </w:p>
    <w:p w:rsidR="00036F70" w:rsidRPr="002A00C9" w:rsidRDefault="00036F70" w:rsidP="006E1161">
      <w:pPr>
        <w:ind w:left="360"/>
        <w:jc w:val="both"/>
        <w:rPr>
          <w:iCs/>
        </w:rPr>
      </w:pPr>
    </w:p>
    <w:p w:rsidR="006A633C" w:rsidRPr="002A00C9" w:rsidRDefault="006A633C" w:rsidP="006E1161">
      <w:pPr>
        <w:ind w:left="360"/>
        <w:jc w:val="both"/>
        <w:rPr>
          <w:iCs/>
        </w:rPr>
      </w:pPr>
    </w:p>
    <w:p w:rsidR="00036F70" w:rsidRPr="002A00C9" w:rsidRDefault="005D4BB9" w:rsidP="006E1161">
      <w:pPr>
        <w:jc w:val="both"/>
      </w:pPr>
      <w:r w:rsidRPr="002A00C9">
        <w:t>Grahame Pinder</w:t>
      </w:r>
    </w:p>
    <w:p w:rsidR="000738DA" w:rsidRPr="002A00C9" w:rsidRDefault="000738DA" w:rsidP="006E1161">
      <w:pPr>
        <w:jc w:val="both"/>
      </w:pPr>
      <w:r w:rsidRPr="002A00C9">
        <w:t>ECC Driver Improvement Manager</w:t>
      </w:r>
    </w:p>
    <w:p w:rsidR="005D4BB9" w:rsidRPr="00036F70" w:rsidRDefault="001A3A3F" w:rsidP="006E1161">
      <w:pPr>
        <w:jc w:val="both"/>
      </w:pPr>
      <w:r>
        <w:t>26</w:t>
      </w:r>
      <w:r w:rsidR="00AB7924" w:rsidRPr="006E1161">
        <w:rPr>
          <w:vertAlign w:val="superscript"/>
        </w:rPr>
        <w:t>th</w:t>
      </w:r>
      <w:r w:rsidR="00AB7924">
        <w:t xml:space="preserve"> January 2017</w:t>
      </w:r>
      <w:r w:rsidR="000738DA" w:rsidRPr="002A00C9">
        <w:t xml:space="preserve"> (version </w:t>
      </w:r>
      <w:r>
        <w:t>12</w:t>
      </w:r>
      <w:r w:rsidR="000738DA" w:rsidRPr="002A00C9">
        <w:t>)</w:t>
      </w:r>
    </w:p>
    <w:sectPr w:rsidR="005D4BB9" w:rsidRPr="00036F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F55C7"/>
    <w:multiLevelType w:val="hybridMultilevel"/>
    <w:tmpl w:val="D4C4D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2E180F"/>
    <w:multiLevelType w:val="hybridMultilevel"/>
    <w:tmpl w:val="7402F602"/>
    <w:lvl w:ilvl="0" w:tplc="4DE0FA2A">
      <w:start w:val="4"/>
      <w:numFmt w:val="decimal"/>
      <w:lvlText w:val="%1."/>
      <w:lvlJc w:val="left"/>
      <w:pPr>
        <w:tabs>
          <w:tab w:val="num" w:pos="851"/>
        </w:tabs>
        <w:ind w:left="851" w:hanging="851"/>
      </w:pPr>
      <w:rPr>
        <w:rFonts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0F70914"/>
    <w:multiLevelType w:val="hybridMultilevel"/>
    <w:tmpl w:val="774C3A2A"/>
    <w:lvl w:ilvl="0" w:tplc="3CC829E4">
      <w:start w:val="1"/>
      <w:numFmt w:val="decimal"/>
      <w:lvlText w:val="%1."/>
      <w:lvlJc w:val="left"/>
      <w:pPr>
        <w:ind w:left="851" w:hanging="49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B06A77"/>
    <w:multiLevelType w:val="singleLevel"/>
    <w:tmpl w:val="DFD48BD8"/>
    <w:lvl w:ilvl="0">
      <w:start w:val="1"/>
      <w:numFmt w:val="decimal"/>
      <w:lvlText w:val="%1."/>
      <w:lvlJc w:val="left"/>
      <w:pPr>
        <w:tabs>
          <w:tab w:val="num" w:pos="851"/>
        </w:tabs>
        <w:ind w:left="851" w:hanging="851"/>
      </w:pPr>
      <w:rPr>
        <w:rFonts w:cs="Times New Roman"/>
      </w:rPr>
    </w:lvl>
  </w:abstractNum>
  <w:abstractNum w:abstractNumId="4">
    <w:nsid w:val="1FE831F2"/>
    <w:multiLevelType w:val="hybridMultilevel"/>
    <w:tmpl w:val="85C65F44"/>
    <w:lvl w:ilvl="0" w:tplc="08090001">
      <w:start w:val="1"/>
      <w:numFmt w:val="bullet"/>
      <w:lvlText w:val=""/>
      <w:lvlJc w:val="left"/>
      <w:pPr>
        <w:tabs>
          <w:tab w:val="num" w:pos="1440"/>
        </w:tabs>
        <w:ind w:left="1440" w:hanging="720"/>
      </w:pPr>
      <w:rPr>
        <w:rFonts w:ascii="Symbol" w:hAnsi="Symbol"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5">
    <w:nsid w:val="328020D9"/>
    <w:multiLevelType w:val="hybridMultilevel"/>
    <w:tmpl w:val="D5800BFC"/>
    <w:lvl w:ilvl="0" w:tplc="FDECCF3C">
      <w:start w:val="5"/>
      <w:numFmt w:val="decimal"/>
      <w:lvlText w:val="%1."/>
      <w:lvlJc w:val="left"/>
      <w:pPr>
        <w:tabs>
          <w:tab w:val="num" w:pos="851"/>
        </w:tabs>
        <w:ind w:left="851" w:hanging="851"/>
      </w:pPr>
      <w:rPr>
        <w:rFonts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2F1143A"/>
    <w:multiLevelType w:val="hybridMultilevel"/>
    <w:tmpl w:val="6F2A4122"/>
    <w:lvl w:ilvl="0" w:tplc="08090001">
      <w:start w:val="1"/>
      <w:numFmt w:val="bullet"/>
      <w:lvlText w:val=""/>
      <w:lvlJc w:val="left"/>
      <w:pPr>
        <w:ind w:left="1211" w:hanging="491"/>
      </w:pPr>
      <w:rPr>
        <w:rFonts w:ascii="Symbol" w:hAnsi="Symbol"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80B6E10"/>
    <w:multiLevelType w:val="hybridMultilevel"/>
    <w:tmpl w:val="AAAADA06"/>
    <w:lvl w:ilvl="0" w:tplc="AD0C25C0">
      <w:start w:val="1"/>
      <w:numFmt w:val="decimal"/>
      <w:lvlText w:val="%1."/>
      <w:lvlJc w:val="left"/>
      <w:pPr>
        <w:ind w:left="851" w:hanging="49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D44061"/>
    <w:multiLevelType w:val="hybridMultilevel"/>
    <w:tmpl w:val="277E6E92"/>
    <w:lvl w:ilvl="0" w:tplc="4DE0FA2A">
      <w:start w:val="4"/>
      <w:numFmt w:val="decimal"/>
      <w:lvlText w:val="%1."/>
      <w:lvlJc w:val="left"/>
      <w:pPr>
        <w:tabs>
          <w:tab w:val="num" w:pos="851"/>
        </w:tabs>
        <w:ind w:left="851" w:hanging="851"/>
      </w:pPr>
      <w:rPr>
        <w:rFonts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FC42548"/>
    <w:multiLevelType w:val="hybridMultilevel"/>
    <w:tmpl w:val="40986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9D905FD"/>
    <w:multiLevelType w:val="hybridMultilevel"/>
    <w:tmpl w:val="F274E8B8"/>
    <w:lvl w:ilvl="0" w:tplc="B9EC0430">
      <w:start w:val="1"/>
      <w:numFmt w:val="decimal"/>
      <w:lvlText w:val="%1."/>
      <w:lvlJc w:val="left"/>
      <w:pPr>
        <w:ind w:left="851" w:hanging="49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ECC5A79"/>
    <w:multiLevelType w:val="hybridMultilevel"/>
    <w:tmpl w:val="221861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EE81815"/>
    <w:multiLevelType w:val="singleLevel"/>
    <w:tmpl w:val="4DE0FA2A"/>
    <w:lvl w:ilvl="0">
      <w:start w:val="4"/>
      <w:numFmt w:val="decimal"/>
      <w:lvlText w:val="%1."/>
      <w:lvlJc w:val="left"/>
      <w:pPr>
        <w:tabs>
          <w:tab w:val="num" w:pos="851"/>
        </w:tabs>
        <w:ind w:left="851" w:hanging="851"/>
      </w:pPr>
      <w:rPr>
        <w:rFonts w:cs="Times New Roman"/>
      </w:rPr>
    </w:lvl>
  </w:abstractNum>
  <w:num w:numId="1">
    <w:abstractNumId w:val="3"/>
  </w:num>
  <w:num w:numId="2">
    <w:abstractNumId w:val="12"/>
  </w:num>
  <w:num w:numId="3">
    <w:abstractNumId w:val="11"/>
  </w:num>
  <w:num w:numId="4">
    <w:abstractNumId w:val="5"/>
  </w:num>
  <w:num w:numId="5">
    <w:abstractNumId w:val="1"/>
  </w:num>
  <w:num w:numId="6">
    <w:abstractNumId w:val="8"/>
  </w:num>
  <w:num w:numId="7">
    <w:abstractNumId w:val="10"/>
  </w:num>
  <w:num w:numId="8">
    <w:abstractNumId w:val="0"/>
  </w:num>
  <w:num w:numId="9">
    <w:abstractNumId w:val="4"/>
  </w:num>
  <w:num w:numId="10">
    <w:abstractNumId w:val="9"/>
  </w:num>
  <w:num w:numId="11">
    <w:abstractNumId w:val="7"/>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25F"/>
    <w:rsid w:val="00013E39"/>
    <w:rsid w:val="00022C02"/>
    <w:rsid w:val="00036F70"/>
    <w:rsid w:val="0004762F"/>
    <w:rsid w:val="000738DA"/>
    <w:rsid w:val="000C7AC8"/>
    <w:rsid w:val="000D15B5"/>
    <w:rsid w:val="000D46CA"/>
    <w:rsid w:val="000E1BA2"/>
    <w:rsid w:val="00126139"/>
    <w:rsid w:val="00130836"/>
    <w:rsid w:val="00131707"/>
    <w:rsid w:val="00173A79"/>
    <w:rsid w:val="001A3A3F"/>
    <w:rsid w:val="001B2B8B"/>
    <w:rsid w:val="001B7D8D"/>
    <w:rsid w:val="002A00C9"/>
    <w:rsid w:val="002C3843"/>
    <w:rsid w:val="00323626"/>
    <w:rsid w:val="00367740"/>
    <w:rsid w:val="00370FEC"/>
    <w:rsid w:val="00443E0C"/>
    <w:rsid w:val="004D4D19"/>
    <w:rsid w:val="0051625F"/>
    <w:rsid w:val="00552C96"/>
    <w:rsid w:val="005854D7"/>
    <w:rsid w:val="005A4C0E"/>
    <w:rsid w:val="005B1838"/>
    <w:rsid w:val="005D4BB9"/>
    <w:rsid w:val="00606D47"/>
    <w:rsid w:val="006121AC"/>
    <w:rsid w:val="00647D4A"/>
    <w:rsid w:val="00693C35"/>
    <w:rsid w:val="006A1184"/>
    <w:rsid w:val="006A23BB"/>
    <w:rsid w:val="006A633C"/>
    <w:rsid w:val="006C6925"/>
    <w:rsid w:val="006E1161"/>
    <w:rsid w:val="0070097D"/>
    <w:rsid w:val="007171BC"/>
    <w:rsid w:val="007A28CB"/>
    <w:rsid w:val="007C6567"/>
    <w:rsid w:val="007E6E17"/>
    <w:rsid w:val="007E7F86"/>
    <w:rsid w:val="007F58A2"/>
    <w:rsid w:val="00812822"/>
    <w:rsid w:val="00823AA5"/>
    <w:rsid w:val="0086658D"/>
    <w:rsid w:val="008756D1"/>
    <w:rsid w:val="008C08B2"/>
    <w:rsid w:val="008F3F60"/>
    <w:rsid w:val="00920702"/>
    <w:rsid w:val="00941698"/>
    <w:rsid w:val="009A69CE"/>
    <w:rsid w:val="00A0635D"/>
    <w:rsid w:val="00A36890"/>
    <w:rsid w:val="00AB7924"/>
    <w:rsid w:val="00AC6DC2"/>
    <w:rsid w:val="00AD3DC9"/>
    <w:rsid w:val="00B62863"/>
    <w:rsid w:val="00B6407C"/>
    <w:rsid w:val="00B748E5"/>
    <w:rsid w:val="00B80F2F"/>
    <w:rsid w:val="00BA1240"/>
    <w:rsid w:val="00BC4B5B"/>
    <w:rsid w:val="00C217EC"/>
    <w:rsid w:val="00CB0030"/>
    <w:rsid w:val="00CC1F59"/>
    <w:rsid w:val="00CE6666"/>
    <w:rsid w:val="00D13808"/>
    <w:rsid w:val="00D44037"/>
    <w:rsid w:val="00D6441E"/>
    <w:rsid w:val="00DC279E"/>
    <w:rsid w:val="00DD5807"/>
    <w:rsid w:val="00DF5C0E"/>
    <w:rsid w:val="00E26CD6"/>
    <w:rsid w:val="00E93E91"/>
    <w:rsid w:val="00EE29F0"/>
    <w:rsid w:val="00F0023B"/>
    <w:rsid w:val="00F14720"/>
    <w:rsid w:val="00F94449"/>
    <w:rsid w:val="00FA57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25F"/>
    <w:pPr>
      <w:spacing w:after="0" w:line="240" w:lineRule="auto"/>
    </w:pPr>
    <w:rPr>
      <w:rFonts w:eastAsia="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625F"/>
    <w:pPr>
      <w:spacing w:after="200" w:line="276" w:lineRule="auto"/>
      <w:ind w:left="720"/>
      <w:contextualSpacing/>
    </w:pPr>
    <w:rPr>
      <w:rFonts w:eastAsiaTheme="minorHAnsi" w:cs="Arial"/>
      <w:lang w:eastAsia="en-US"/>
    </w:rPr>
  </w:style>
  <w:style w:type="paragraph" w:styleId="BalloonText">
    <w:name w:val="Balloon Text"/>
    <w:basedOn w:val="Normal"/>
    <w:link w:val="BalloonTextChar"/>
    <w:uiPriority w:val="99"/>
    <w:semiHidden/>
    <w:unhideWhenUsed/>
    <w:rsid w:val="006A23BB"/>
    <w:rPr>
      <w:rFonts w:ascii="Tahoma" w:hAnsi="Tahoma" w:cs="Tahoma"/>
      <w:sz w:val="16"/>
      <w:szCs w:val="16"/>
    </w:rPr>
  </w:style>
  <w:style w:type="character" w:customStyle="1" w:styleId="BalloonTextChar">
    <w:name w:val="Balloon Text Char"/>
    <w:basedOn w:val="DefaultParagraphFont"/>
    <w:link w:val="BalloonText"/>
    <w:uiPriority w:val="99"/>
    <w:semiHidden/>
    <w:rsid w:val="006A23BB"/>
    <w:rPr>
      <w:rFonts w:ascii="Tahoma" w:eastAsia="Times New Roman" w:hAnsi="Tahoma" w:cs="Tahoma"/>
      <w:sz w:val="16"/>
      <w:szCs w:val="16"/>
      <w:lang w:eastAsia="en-GB"/>
    </w:rPr>
  </w:style>
  <w:style w:type="character" w:styleId="CommentReference">
    <w:name w:val="annotation reference"/>
    <w:basedOn w:val="DefaultParagraphFont"/>
    <w:uiPriority w:val="99"/>
    <w:semiHidden/>
    <w:unhideWhenUsed/>
    <w:rsid w:val="009A69CE"/>
    <w:rPr>
      <w:sz w:val="16"/>
      <w:szCs w:val="16"/>
    </w:rPr>
  </w:style>
  <w:style w:type="paragraph" w:styleId="CommentText">
    <w:name w:val="annotation text"/>
    <w:basedOn w:val="Normal"/>
    <w:link w:val="CommentTextChar"/>
    <w:uiPriority w:val="99"/>
    <w:semiHidden/>
    <w:unhideWhenUsed/>
    <w:rsid w:val="009A69CE"/>
    <w:rPr>
      <w:sz w:val="20"/>
      <w:szCs w:val="20"/>
    </w:rPr>
  </w:style>
  <w:style w:type="character" w:customStyle="1" w:styleId="CommentTextChar">
    <w:name w:val="Comment Text Char"/>
    <w:basedOn w:val="DefaultParagraphFont"/>
    <w:link w:val="CommentText"/>
    <w:uiPriority w:val="99"/>
    <w:semiHidden/>
    <w:rsid w:val="009A69CE"/>
    <w:rPr>
      <w:rFonts w:eastAsia="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A69CE"/>
    <w:rPr>
      <w:b/>
      <w:bCs/>
    </w:rPr>
  </w:style>
  <w:style w:type="character" w:customStyle="1" w:styleId="CommentSubjectChar">
    <w:name w:val="Comment Subject Char"/>
    <w:basedOn w:val="CommentTextChar"/>
    <w:link w:val="CommentSubject"/>
    <w:uiPriority w:val="99"/>
    <w:semiHidden/>
    <w:rsid w:val="009A69CE"/>
    <w:rPr>
      <w:rFonts w:eastAsia="Times New Roman" w:cs="Times New Roman"/>
      <w:b/>
      <w:bCs/>
      <w:sz w:val="20"/>
      <w:szCs w:val="20"/>
      <w:lang w:eastAsia="en-GB"/>
    </w:rPr>
  </w:style>
  <w:style w:type="paragraph" w:styleId="Revision">
    <w:name w:val="Revision"/>
    <w:hidden/>
    <w:uiPriority w:val="99"/>
    <w:semiHidden/>
    <w:rsid w:val="009A69CE"/>
    <w:pPr>
      <w:spacing w:after="0" w:line="240" w:lineRule="auto"/>
    </w:pPr>
    <w:rPr>
      <w:rFonts w:eastAsia="Times New Roman" w:cs="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25F"/>
    <w:pPr>
      <w:spacing w:after="0" w:line="240" w:lineRule="auto"/>
    </w:pPr>
    <w:rPr>
      <w:rFonts w:eastAsia="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625F"/>
    <w:pPr>
      <w:spacing w:after="200" w:line="276" w:lineRule="auto"/>
      <w:ind w:left="720"/>
      <w:contextualSpacing/>
    </w:pPr>
    <w:rPr>
      <w:rFonts w:eastAsiaTheme="minorHAnsi" w:cs="Arial"/>
      <w:lang w:eastAsia="en-US"/>
    </w:rPr>
  </w:style>
  <w:style w:type="paragraph" w:styleId="BalloonText">
    <w:name w:val="Balloon Text"/>
    <w:basedOn w:val="Normal"/>
    <w:link w:val="BalloonTextChar"/>
    <w:uiPriority w:val="99"/>
    <w:semiHidden/>
    <w:unhideWhenUsed/>
    <w:rsid w:val="006A23BB"/>
    <w:rPr>
      <w:rFonts w:ascii="Tahoma" w:hAnsi="Tahoma" w:cs="Tahoma"/>
      <w:sz w:val="16"/>
      <w:szCs w:val="16"/>
    </w:rPr>
  </w:style>
  <w:style w:type="character" w:customStyle="1" w:styleId="BalloonTextChar">
    <w:name w:val="Balloon Text Char"/>
    <w:basedOn w:val="DefaultParagraphFont"/>
    <w:link w:val="BalloonText"/>
    <w:uiPriority w:val="99"/>
    <w:semiHidden/>
    <w:rsid w:val="006A23BB"/>
    <w:rPr>
      <w:rFonts w:ascii="Tahoma" w:eastAsia="Times New Roman" w:hAnsi="Tahoma" w:cs="Tahoma"/>
      <w:sz w:val="16"/>
      <w:szCs w:val="16"/>
      <w:lang w:eastAsia="en-GB"/>
    </w:rPr>
  </w:style>
  <w:style w:type="character" w:styleId="CommentReference">
    <w:name w:val="annotation reference"/>
    <w:basedOn w:val="DefaultParagraphFont"/>
    <w:uiPriority w:val="99"/>
    <w:semiHidden/>
    <w:unhideWhenUsed/>
    <w:rsid w:val="009A69CE"/>
    <w:rPr>
      <w:sz w:val="16"/>
      <w:szCs w:val="16"/>
    </w:rPr>
  </w:style>
  <w:style w:type="paragraph" w:styleId="CommentText">
    <w:name w:val="annotation text"/>
    <w:basedOn w:val="Normal"/>
    <w:link w:val="CommentTextChar"/>
    <w:uiPriority w:val="99"/>
    <w:semiHidden/>
    <w:unhideWhenUsed/>
    <w:rsid w:val="009A69CE"/>
    <w:rPr>
      <w:sz w:val="20"/>
      <w:szCs w:val="20"/>
    </w:rPr>
  </w:style>
  <w:style w:type="character" w:customStyle="1" w:styleId="CommentTextChar">
    <w:name w:val="Comment Text Char"/>
    <w:basedOn w:val="DefaultParagraphFont"/>
    <w:link w:val="CommentText"/>
    <w:uiPriority w:val="99"/>
    <w:semiHidden/>
    <w:rsid w:val="009A69CE"/>
    <w:rPr>
      <w:rFonts w:eastAsia="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A69CE"/>
    <w:rPr>
      <w:b/>
      <w:bCs/>
    </w:rPr>
  </w:style>
  <w:style w:type="character" w:customStyle="1" w:styleId="CommentSubjectChar">
    <w:name w:val="Comment Subject Char"/>
    <w:basedOn w:val="CommentTextChar"/>
    <w:link w:val="CommentSubject"/>
    <w:uiPriority w:val="99"/>
    <w:semiHidden/>
    <w:rsid w:val="009A69CE"/>
    <w:rPr>
      <w:rFonts w:eastAsia="Times New Roman" w:cs="Times New Roman"/>
      <w:b/>
      <w:bCs/>
      <w:sz w:val="20"/>
      <w:szCs w:val="20"/>
      <w:lang w:eastAsia="en-GB"/>
    </w:rPr>
  </w:style>
  <w:style w:type="paragraph" w:styleId="Revision">
    <w:name w:val="Revision"/>
    <w:hidden/>
    <w:uiPriority w:val="99"/>
    <w:semiHidden/>
    <w:rsid w:val="009A69CE"/>
    <w:pPr>
      <w:spacing w:after="0" w:line="240" w:lineRule="auto"/>
    </w:pPr>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012175">
      <w:bodyDiv w:val="1"/>
      <w:marLeft w:val="0"/>
      <w:marRight w:val="0"/>
      <w:marTop w:val="0"/>
      <w:marBottom w:val="0"/>
      <w:divBdr>
        <w:top w:val="none" w:sz="0" w:space="0" w:color="auto"/>
        <w:left w:val="none" w:sz="0" w:space="0" w:color="auto"/>
        <w:bottom w:val="none" w:sz="0" w:space="0" w:color="auto"/>
        <w:right w:val="none" w:sz="0" w:space="0" w:color="auto"/>
      </w:divBdr>
      <w:divsChild>
        <w:div w:id="1497450760">
          <w:marLeft w:val="0"/>
          <w:marRight w:val="0"/>
          <w:marTop w:val="0"/>
          <w:marBottom w:val="0"/>
          <w:divBdr>
            <w:top w:val="none" w:sz="0" w:space="0" w:color="auto"/>
            <w:left w:val="none" w:sz="0" w:space="0" w:color="auto"/>
            <w:bottom w:val="none" w:sz="0" w:space="0" w:color="auto"/>
            <w:right w:val="none" w:sz="0" w:space="0" w:color="auto"/>
          </w:divBdr>
          <w:divsChild>
            <w:div w:id="603420185">
              <w:marLeft w:val="0"/>
              <w:marRight w:val="0"/>
              <w:marTop w:val="0"/>
              <w:marBottom w:val="0"/>
              <w:divBdr>
                <w:top w:val="single" w:sz="2" w:space="0" w:color="FFFFFF"/>
                <w:left w:val="single" w:sz="6" w:space="0" w:color="FFFFFF"/>
                <w:bottom w:val="single" w:sz="6" w:space="0" w:color="FFFFFF"/>
                <w:right w:val="single" w:sz="6" w:space="0" w:color="FFFFFF"/>
              </w:divBdr>
              <w:divsChild>
                <w:div w:id="1201624528">
                  <w:marLeft w:val="0"/>
                  <w:marRight w:val="0"/>
                  <w:marTop w:val="0"/>
                  <w:marBottom w:val="0"/>
                  <w:divBdr>
                    <w:top w:val="single" w:sz="6" w:space="1" w:color="D3D3D3"/>
                    <w:left w:val="none" w:sz="0" w:space="0" w:color="auto"/>
                    <w:bottom w:val="none" w:sz="0" w:space="0" w:color="auto"/>
                    <w:right w:val="none" w:sz="0" w:space="0" w:color="auto"/>
                  </w:divBdr>
                  <w:divsChild>
                    <w:div w:id="659577541">
                      <w:marLeft w:val="0"/>
                      <w:marRight w:val="0"/>
                      <w:marTop w:val="0"/>
                      <w:marBottom w:val="0"/>
                      <w:divBdr>
                        <w:top w:val="none" w:sz="0" w:space="0" w:color="auto"/>
                        <w:left w:val="none" w:sz="0" w:space="0" w:color="auto"/>
                        <w:bottom w:val="none" w:sz="0" w:space="0" w:color="auto"/>
                        <w:right w:val="none" w:sz="0" w:space="0" w:color="auto"/>
                      </w:divBdr>
                      <w:divsChild>
                        <w:div w:id="150532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78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4B116-D332-4FB2-8BF4-D00F71C8C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3EDF70EC</Template>
  <TotalTime>7</TotalTime>
  <Pages>4</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7831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Grahame.Pinder</dc:creator>
  <cp:lastModifiedBy>sophie.cook</cp:lastModifiedBy>
  <cp:revision>4</cp:revision>
  <dcterms:created xsi:type="dcterms:W3CDTF">2017-01-26T17:30:00Z</dcterms:created>
  <dcterms:modified xsi:type="dcterms:W3CDTF">2017-01-26T17:37:00Z</dcterms:modified>
</cp:coreProperties>
</file>